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UKRAIŃSKA SOBOTA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KONCERTY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17 września / 21.00 / Fabryka Sztuki, Tymienieckiego 3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Na zamknięcie FŁ4K 2022 w Fabryce Sztuki żywiołowy ukraiński folk i buntowniczy ukraiński rap.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Yagody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21.00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Muzyka zespołu „YAGODY" to rytuał wtajemniczenia. Wiatr pośrodku stepu. To pieśni dzikich plemion, głosy przodków. Żywa energia, śpiew Syren. Muzyczny trans. To taniec głosów. 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Tak pachnie twoja natura. Tak szepcze twoja krew.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To podróż do wnętrza siebie, prosto do serca.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Zespół powstał w czerwcu 2016 roku we Lwowie. W 2020 wydał swój debiutancki album z muzyką, w której można usłyszeć folkowe nuty ukraińskie i bałkańskie. Jego wokalistki są profesjonalnymi aktorkami ukraińskich teatrów.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---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Alyona Alyona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22.30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Młoda nauczycielka przedszkolna z wioski na obrzeżach Kijowa, która z dnia na dzień stała się sensacją ukraińskiego hip-hopu. Zdobywczyni ANCHOR – Reeperbahn Festival International Music Award’19 dla najbardziej obiecującego wschodzącego talentu muzycznego, Music Moves Europe Talent Awards'21 i the Public Choice Award'21.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 rosyjskim ataku na Ukrainę została wolontariuszką. Korzystając z szerokich zasięgów i międzynarodowych kontaktów łączyła ludzi organizujących pomoc humanitarną. Pomagała organizować transporty leków dla potrzebujących i plotła siatki maskujące dla wojska.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Kariera sceniczna Alyony Alyony rozpoczęła się w 2018 roku, choć artystka tworzy muzykę hip-hopową od ponad dekady. Na scenie jest siłą natury. Rapuje z szalonym flow w ojczystym języku ukraińskim. 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Tworzy bez błyskotek i przepychu. Opowiada o wizerunkach kobiet wykraczających poza utarte schematy piękna („Ribki”) i młodych dorosłych, którzy opuszczali Ukrainę w poszukiwaniu lepszego życia („Salischaju swij dim”). Jest artystką, która rozumie trudną codzienność: zanim została nauczycielką i podjęła studia psychologiczne, pracowała przy kasie w supermarkecie i jako ekspedientka w sklepie z kosmetykami do makijażu. Dziś swoje pouczające i często humorystyczne przesłanie przekazuje nie jako edukatora, a jako wpływowa raperka.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 Ukrainie jest idolką. Klipy, w których dumnie tańczy jako królowa ulicy przed blokowiskami swojego rodzinnego miasta Barysziwki lub wciela się w bajkową matkę w dystopijnym świecie, mają miliony odsłon.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 kwietniu 2021 roku wydała album „GALAS”. Na płytę, której tytuł po ukraińsku oznacza hype, składa się szesnaście utworów, w tym aż jedenaście z gościnnym udziałem artystów z całego świata. Są wśród nich m.in. kanadyjski artysta hip-hopowy Dax, meksykańska wokalistka Yoss Bones, niezależny australijski wokalista Sexton, Argentyńczyk Ecko, izraelska gwiazda indie Noga Erez, ukraiński piosenkarz, kompozytor i autor tekstów MONATIK i inni. W swoich utworach Alyona Alyona podnosi ważne kwestie: ekologii, głodu, biedy, pandemii, wewnętrznej siły i harmonii, nienawiści i stereotypów dotyczących kobiecego piękna.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Przed pandemią można ją było zobaczyć na ważnych europejskich festiwalach: Trans Musicales Rennes festival FR, Reeperbahn Festival Hamburg DE, Fusion DE, Pohoda SK, Atlas Weekend UA, Sziget HU, Haldern-Pop DE, Pop-Kultur Berlin DE, Loftas fest Vilnius LT, Waves Vienna AT, TMW EE, Iceland Airwaves festival Reykjavik IS i innych. W 2021 roku wzięła udział w festiwalu ESNS i wygrała Music Moves Europe Talent Awards'21 oraz the Public Choice Award'21.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0"/>
          <w:szCs w:val="20"/>
        </w:rPr>
      </w:pPr>
      <w:hyperlink r:id="rId7">
        <w:r w:rsidDel="00000000" w:rsidR="00000000" w:rsidRPr="00000000">
          <w:rPr>
            <w:rFonts w:ascii="Arial" w:cs="Arial" w:eastAsia="Arial" w:hAnsi="Arial"/>
            <w:color w:val="0563c1"/>
            <w:sz w:val="20"/>
            <w:szCs w:val="20"/>
            <w:u w:val="single"/>
            <w:rtl w:val="0"/>
          </w:rPr>
          <w:t xml:space="preserve">https://www.facebook.com/alyona.alyona.official/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0"/>
          <w:szCs w:val="20"/>
        </w:rPr>
      </w:pPr>
      <w:hyperlink r:id="rId8">
        <w:r w:rsidDel="00000000" w:rsidR="00000000" w:rsidRPr="00000000">
          <w:rPr>
            <w:rFonts w:ascii="Arial" w:cs="Arial" w:eastAsia="Arial" w:hAnsi="Arial"/>
            <w:color w:val="0563c1"/>
            <w:sz w:val="20"/>
            <w:szCs w:val="20"/>
            <w:u w:val="single"/>
            <w:rtl w:val="0"/>
          </w:rPr>
          <w:t xml:space="preserve">https://www.instagram.com/alyona.alyona.official/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 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0"/>
          <w:szCs w:val="20"/>
        </w:rPr>
      </w:pPr>
      <w:hyperlink r:id="rId9">
        <w:r w:rsidDel="00000000" w:rsidR="00000000" w:rsidRPr="00000000">
          <w:rPr>
            <w:rFonts w:ascii="Arial" w:cs="Arial" w:eastAsia="Arial" w:hAnsi="Arial"/>
            <w:color w:val="0563c1"/>
            <w:sz w:val="20"/>
            <w:szCs w:val="20"/>
            <w:u w:val="single"/>
            <w:rtl w:val="0"/>
          </w:rPr>
          <w:t xml:space="preserve">https://soundcloud.com/alyonaalyona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---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DJ Facheroia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23.30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Zoi Michailova (Facheroia) jest DJ-ką i artystką dźwiękową. Pochodzi z Półwyspu Krymskiego (Ukraina), Warszawę nazywa swoim drugim domem.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Jej selekcja muzyczna to dynamiczna i niesforna mieszanka, płynna i jednocześnie wymagająca - Zoi wypracowała własny styl, opierający się bardziej na narracji niż gatunkach.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Tworzy pejzaże dźwiękowe do spektakli teatralnych, performansów i instalacji audiowizualnych. We własnych sekwencjach eksponuje w dużej mierze alienację i eteryczność.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Od 2017 roku współpracuje z Kem, warszawskim kolektywem queerowo-feministycznym, którego działania koncentrują się na styku choreografii, performansu, dźwięku i praktyk społecznych. W 2021 roku została stypendystką m.st.Warszawa, realizując projekt autorskich słuchowisk “Czy to pogłos odwiecznego świata? - refleksje dźwiękowe o klimacie”.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WSTĘP WOLNY</w:t>
      </w: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2410" w:top="4111" w:left="1134" w:right="1417" w:header="0" w:footer="155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-720089</wp:posOffset>
          </wp:positionH>
          <wp:positionV relativeFrom="paragraph">
            <wp:posOffset>0</wp:posOffset>
          </wp:positionV>
          <wp:extent cx="7675245" cy="1315720"/>
          <wp:effectExtent b="0" l="0" r="0" t="0"/>
          <wp:wrapNone/>
          <wp:docPr id="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675245" cy="13157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-1417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-704849</wp:posOffset>
          </wp:positionH>
          <wp:positionV relativeFrom="paragraph">
            <wp:posOffset>0</wp:posOffset>
          </wp:positionV>
          <wp:extent cx="7519035" cy="2304415"/>
          <wp:effectExtent b="0" l="0" r="0" t="0"/>
          <wp:wrapTopAndBottom distB="0" distT="0"/>
          <wp:docPr descr="f4k_pap_fir_kor-01.jpg" id="3" name="image2.jpg"/>
          <a:graphic>
            <a:graphicData uri="http://schemas.openxmlformats.org/drawingml/2006/picture">
              <pic:pic>
                <pic:nvPicPr>
                  <pic:cNvPr descr="f4k_pap_fir_kor-01.jpg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9035" cy="23044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1F7321"/>
    <w:pPr>
      <w:keepNext w:val="1"/>
      <w:spacing w:after="60" w:before="240"/>
      <w:outlineLvl w:val="0"/>
    </w:pPr>
    <w:rPr>
      <w:rFonts w:ascii="Cambria" w:eastAsia="Times New Roman" w:hAnsi="Cambria"/>
      <w:b w:val="1"/>
      <w:bCs w:val="1"/>
      <w:kern w:val="32"/>
      <w:sz w:val="32"/>
      <w:szCs w:val="32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DF383D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 w:val="1"/>
    <w:rsid w:val="00DF383D"/>
    <w:rPr>
      <w:rFonts w:ascii="Tahoma" w:cs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 w:val="1"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 w:val="1"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 w:val="1"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 w:val="1"/>
    <w:rsid w:val="000B64C5"/>
    <w:pPr>
      <w:spacing w:after="160" w:line="256" w:lineRule="auto"/>
      <w:ind w:left="720"/>
      <w:contextualSpacing w:val="1"/>
    </w:pPr>
  </w:style>
  <w:style w:type="character" w:styleId="Nagwek1Znak" w:customStyle="1">
    <w:name w:val="Nagłówek 1 Znak"/>
    <w:link w:val="Nagwek1"/>
    <w:uiPriority w:val="9"/>
    <w:rsid w:val="001F7321"/>
    <w:rPr>
      <w:rFonts w:ascii="Cambria" w:eastAsia="Times New Roman" w:hAnsi="Cambria"/>
      <w:b w:val="1"/>
      <w:bCs w:val="1"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 w:val="1"/>
    <w:rsid w:val="001F732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 w:val="1"/>
    <w:rsid w:val="001F7321"/>
    <w:rPr>
      <w:b w:val="1"/>
      <w:bCs w:val="1"/>
    </w:rPr>
  </w:style>
  <w:style w:type="character" w:styleId="Uwydatnienie">
    <w:name w:val="Emphasis"/>
    <w:uiPriority w:val="20"/>
    <w:qFormat w:val="1"/>
    <w:rsid w:val="001F7321"/>
    <w:rPr>
      <w:i w:val="1"/>
      <w:iCs w:val="1"/>
    </w:rPr>
  </w:style>
  <w:style w:type="paragraph" w:styleId="m-854186336909499139default" w:customStyle="1">
    <w:name w:val="m_-854186336909499139default"/>
    <w:basedOn w:val="Normalny"/>
    <w:rsid w:val="001F732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treci" w:customStyle="1">
    <w:name w:val="Tekst treści"/>
    <w:basedOn w:val="Normalny"/>
    <w:rsid w:val="009B1925"/>
    <w:pPr>
      <w:widowControl w:val="0"/>
      <w:shd w:color="auto" w:fill="ffffff" w:val="clear"/>
      <w:suppressAutoHyphens w:val="1"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bidi="hi-IN" w:eastAsia="hi-IN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1E5636"/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 w:val="1"/>
    <w:rsid w:val="001E5636"/>
    <w:rPr>
      <w:lang w:eastAsia="en-US"/>
    </w:rPr>
  </w:style>
  <w:style w:type="character" w:styleId="Odwoanieprzypisukocowego">
    <w:name w:val="endnote reference"/>
    <w:uiPriority w:val="99"/>
    <w:semiHidden w:val="1"/>
    <w:unhideWhenUsed w:val="1"/>
    <w:rsid w:val="001E5636"/>
    <w:rPr>
      <w:vertAlign w:val="superscript"/>
    </w:rPr>
  </w:style>
  <w:style w:type="paragraph" w:styleId="Standard" w:customStyle="1">
    <w:name w:val="Standard"/>
    <w:rsid w:val="00825A46"/>
    <w:pPr>
      <w:widowControl w:val="0"/>
      <w:suppressAutoHyphens w:val="1"/>
      <w:autoSpaceDN w:val="0"/>
      <w:textAlignment w:val="baseline"/>
    </w:pPr>
    <w:rPr>
      <w:rFonts w:ascii="Times New Roman" w:cs="Arial" w:eastAsia="SimSun" w:hAnsi="Times New Roman"/>
      <w:kern w:val="3"/>
      <w:sz w:val="24"/>
      <w:szCs w:val="24"/>
      <w:lang w:bidi="hi-IN" w:eastAsia="zh-CN"/>
    </w:rPr>
  </w:style>
  <w:style w:type="character" w:styleId="A2" w:customStyle="1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 w:val="1"/>
    <w:unhideWhenUsed w:val="1"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B120F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 w:val="1"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B120F"/>
    <w:rPr>
      <w:b w:val="1"/>
      <w:bCs w:val="1"/>
    </w:rPr>
  </w:style>
  <w:style w:type="character" w:styleId="TematkomentarzaZnak" w:customStyle="1">
    <w:name w:val="Temat komentarza Znak"/>
    <w:link w:val="Tematkomentarza"/>
    <w:uiPriority w:val="99"/>
    <w:semiHidden w:val="1"/>
    <w:rsid w:val="00CB120F"/>
    <w:rPr>
      <w:b w:val="1"/>
      <w:bCs w:val="1"/>
      <w:lang w:eastAsia="en-US"/>
    </w:rPr>
  </w:style>
  <w:style w:type="paragraph" w:styleId="Poprawka">
    <w:name w:val="Revision"/>
    <w:hidden w:val="1"/>
    <w:uiPriority w:val="99"/>
    <w:semiHidden w:val="1"/>
    <w:rsid w:val="00CB120F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 w:val="1"/>
    <w:rsid w:val="002A28D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2A28DF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yperlink" Target="https://soundcloud.com/alyonaalyon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facebook.com/alyona.alyona.official/" TargetMode="External"/><Relationship Id="rId8" Type="http://schemas.openxmlformats.org/officeDocument/2006/relationships/hyperlink" Target="https://www.instagram.com/alyona.alyona.official/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cLVIL0BxhxvCdu46JqR28pYT7g==">AMUW2mU/yKrT+JArBl3AiqeZxhVvrbhBKQHtBA32E8+E4+0IY5Bm1zcdX5IAPRJ6aKlCgz7q28SAM2adpdmaVnUzGZoa+YoMx4MBbZHTxdTw8Dbk1Ykkfrs=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2022-06-28T18:26:00Z</dcterms:created>
  <dc:creator>Piotr Okrasa</dc:creator>
</cp:coreProperties>
</file>